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F3" w:rsidRPr="004B70F3" w:rsidRDefault="004B70F3" w:rsidP="004B70F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Arial Black" w:eastAsia="Times New Roman" w:hAnsi="Arial Black" w:cs="Calibri"/>
          <w:b/>
          <w:bCs/>
          <w:color w:val="C0504D"/>
          <w:sz w:val="24"/>
          <w:szCs w:val="24"/>
          <w:lang w:eastAsia="ru-RU"/>
        </w:rPr>
        <w:t>ПАМЯТКА АНТИТЕРРОРИСТИЧЕСКОЙ БЕЗОПАСНОСТИ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Уважаемые жители и гости города Саратова!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преддверии праздничных мероприятий с массовым участием граждан администрация муниципального образования «Город Саратов» обращает ваше внимание на неукоснительное соблюдение мер антитеррористической безопасности:</w:t>
      </w:r>
    </w:p>
    <w:p w:rsidR="004B70F3" w:rsidRPr="004B70F3" w:rsidRDefault="004B70F3" w:rsidP="004B7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 поддерживать общественный порядок, не допускать выкрики или иные действия, оскорбляющие других граждан и угрожающие общественной безопасности;</w:t>
      </w:r>
    </w:p>
    <w:p w:rsidR="004B70F3" w:rsidRPr="004B70F3" w:rsidRDefault="004B70F3" w:rsidP="004B7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без присмотра несовершеннолетних детей, свои вещи, сумки;</w:t>
      </w:r>
    </w:p>
    <w:p w:rsidR="004B70F3" w:rsidRPr="004B70F3" w:rsidRDefault="004B70F3" w:rsidP="004B7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парковать автотранспорт в специально отведенных местах;</w:t>
      </w:r>
    </w:p>
    <w:p w:rsidR="004B70F3" w:rsidRPr="004B70F3" w:rsidRDefault="004B70F3" w:rsidP="004B7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4B70F3" w:rsidRPr="004B70F3" w:rsidRDefault="004B70F3" w:rsidP="004B7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4B70F3" w:rsidRPr="004B70F3" w:rsidRDefault="004B70F3" w:rsidP="004B7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остерегаться людей с большими сумками и чемоданами, особенно, если они находятся в месте, не подходящем для такой поклажи. Быть внимательным, постараться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пытаться их останавливать самим – вы можете стать их первой жертвой. Стараться удалиться на максимальное расстояние от тех, кто ведет себя неадекватно, нервозно, испуганно, оглядываясь, проверяя что-то в одежде или в багаже;</w:t>
      </w:r>
    </w:p>
    <w:p w:rsidR="004B70F3" w:rsidRPr="004B70F3" w:rsidRDefault="004B70F3" w:rsidP="004B7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принимать от незнакомцев пакеты и сумки, не прикасаться к забытым кем-то бесхозным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вещам (на улице, в подъезде, магазине, общественном транспорте и т.д.): сумки, коробки, чемоданы, рюкзаки, пакеты, детские игрушки и т.п.;</w:t>
      </w:r>
    </w:p>
    <w:p w:rsidR="004B70F3" w:rsidRPr="004B70F3" w:rsidRDefault="004B70F3" w:rsidP="004B70F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ВАЖНО!!! ПРИ ОБНАРУЖЕНИИ БЕСПИЛОТНОГО ВОЗДУШНОГО СУДНА</w:t>
      </w:r>
      <w:r w:rsidRPr="004B70F3">
        <w:rPr>
          <w:rFonts w:ascii="Calibri" w:eastAsia="Times New Roman" w:hAnsi="Calibri" w:cs="Calibri"/>
          <w:color w:val="000000"/>
          <w:lang w:eastAsia="ru-RU"/>
        </w:rPr>
        <w:t>  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Сообщить 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ГУ МВД России по Саратовской области по телефону 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74-13-33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УФСБ России по Саратовской области – 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37-30-01 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позвонить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112 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мобильного телефона):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время обнаружения БВС, адресные ориентиры;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типа (</w:t>
      </w:r>
      <w:proofErr w:type="spellStart"/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квадрокоптерный</w:t>
      </w:r>
      <w:proofErr w:type="spellEnd"/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самолетный) и направления полета БВС;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или отсутствие на БВС прикрепленных грузов, средств фото- и видеосъемки;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себе: фамилию, имя, отчество, контактный телефон для связи;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иную информацию, имеющую значение для принятия решения о пресечении нахождении БВС в воздушном пространстве над территорией объекта.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передачи информации: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находится на связи по указанному в своем сообщении телефону;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получения от дежурных служб ГУ МВД России по Саратовской области, УФСБ России по саратовской области дополнительных указаний (рекомендаций) действовать в соответствии с ними.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Несанкционированное использование БВС на территории Саратовской области ЗАПРЕЩЕНО 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(постановление Правительства Саратовской области от 24.10.2022 № 39)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НАПОМИНАЕМ!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в виде штрафа в размере до 200 тысяч рублей, до лишения свободы сроком до 3 лет. Кроме того, подлежат возмещению затраты и ущерб, причинённые таким сообщением.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подозрительных предметах, людях и происшествиях немедленно сообщите в Единую дежурную диспетчерскую службу муниципального образования «Город Саратов» по телефону 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659-659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дежурную часть УМВД России по г. Саратову –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747-016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дежурную службу УФСБ России по Саратовской области – 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37-30-01,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37-30-90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позвоните </w:t>
      </w:r>
      <w:r w:rsidRPr="004B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101, 112 </w:t>
      </w: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мобильного телефона).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лиц по созданию объединений и распространению призывов к экстремистской деятельности, является основанием для привлечения их к уголовной ответственности за совершение преступления по ч. 1 ст. 282 Уголовного кодекса Российской Федерации. Частью 2 статьи 282.1 Уголовного кодекса Российской Федерации установлена уголовная ответственность за участие в экстремистском сообществе, то есть организованной группы лиц для подготовки или совершения преступлений экстремистской направленности.</w:t>
      </w:r>
    </w:p>
    <w:p w:rsidR="004B70F3" w:rsidRPr="004B70F3" w:rsidRDefault="004B70F3" w:rsidP="004B70F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70F3">
        <w:rPr>
          <w:rFonts w:ascii="Arial Black" w:eastAsia="Times New Roman" w:hAnsi="Arial Black" w:cs="Calibri"/>
          <w:b/>
          <w:bCs/>
          <w:color w:val="C0504D"/>
          <w:sz w:val="24"/>
          <w:szCs w:val="24"/>
          <w:lang w:eastAsia="ru-RU"/>
        </w:rPr>
        <w:t>ПОМНИТЕ соблюдение указанных правил поможет сохранить вам жизнь и здоровье!</w:t>
      </w:r>
    </w:p>
    <w:p w:rsidR="008174B4" w:rsidRDefault="008174B4">
      <w:bookmarkStart w:id="0" w:name="_GoBack"/>
      <w:bookmarkEnd w:id="0"/>
    </w:p>
    <w:sectPr w:rsidR="0081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325"/>
    <w:multiLevelType w:val="multilevel"/>
    <w:tmpl w:val="E76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22"/>
    <w:rsid w:val="00220422"/>
    <w:rsid w:val="004B70F3"/>
    <w:rsid w:val="0081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0DA3-4D02-4ABC-8364-1D9D4F8A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mou238 Saratov</dc:creator>
  <cp:keywords/>
  <dc:description/>
  <cp:lastModifiedBy>mou238 Saratov</cp:lastModifiedBy>
  <cp:revision>2</cp:revision>
  <dcterms:created xsi:type="dcterms:W3CDTF">2024-11-05T10:32:00Z</dcterms:created>
  <dcterms:modified xsi:type="dcterms:W3CDTF">2024-11-05T10:32:00Z</dcterms:modified>
</cp:coreProperties>
</file>